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E8E" w:rsidRDefault="00F55E8E" w:rsidP="00F55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>Приказ № 24А</w:t>
      </w:r>
    </w:p>
    <w:p w:rsidR="00F55E8E" w:rsidRDefault="00F55E8E" w:rsidP="00F55E8E">
      <w:pPr>
        <w:pStyle w:val="a3"/>
        <w:jc w:val="center"/>
        <w:rPr>
          <w:rFonts w:ascii="Times New Roman" w:hAnsi="Times New Roman" w:cs="Times New Roman"/>
        </w:rPr>
      </w:pPr>
    </w:p>
    <w:p w:rsidR="00F55E8E" w:rsidRPr="00686296" w:rsidRDefault="00F55E8E" w:rsidP="00F55E8E">
      <w:pPr>
        <w:pStyle w:val="a3"/>
        <w:rPr>
          <w:rFonts w:ascii="Times New Roman" w:hAnsi="Times New Roman" w:cs="Times New Roman"/>
        </w:rPr>
      </w:pPr>
      <w:r w:rsidRPr="00686296">
        <w:rPr>
          <w:rFonts w:ascii="Times New Roman" w:hAnsi="Times New Roman" w:cs="Times New Roman"/>
        </w:rPr>
        <w:t xml:space="preserve">по МБОУ  «Лицей № 4 города Азнакаево»                      </w:t>
      </w:r>
      <w:r>
        <w:rPr>
          <w:rFonts w:ascii="Times New Roman" w:hAnsi="Times New Roman" w:cs="Times New Roman"/>
        </w:rPr>
        <w:t xml:space="preserve">                                        от  29</w:t>
      </w:r>
      <w:r w:rsidRPr="00686296">
        <w:rPr>
          <w:rFonts w:ascii="Times New Roman" w:hAnsi="Times New Roman" w:cs="Times New Roman"/>
        </w:rPr>
        <w:t>.01.2014 г.</w:t>
      </w:r>
    </w:p>
    <w:p w:rsidR="00F55E8E" w:rsidRDefault="00F55E8E" w:rsidP="00F55E8E">
      <w:pPr>
        <w:pStyle w:val="a3"/>
        <w:rPr>
          <w:rFonts w:ascii="Times New Roman" w:hAnsi="Times New Roman" w:cs="Times New Roman"/>
        </w:rPr>
      </w:pPr>
      <w:r w:rsidRPr="00686296">
        <w:rPr>
          <w:rFonts w:ascii="Times New Roman" w:hAnsi="Times New Roman" w:cs="Times New Roman"/>
        </w:rPr>
        <w:t>Азнакаевского муниципального района РТ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«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О проведении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муниципального конкурса презентаций и видеороликов, посвященного советскому авиастроению, космонавтике и Году математики</w:t>
      </w: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»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В соответствии с Планом основных мероприятий по проведению в 2013-2014 учебном году Года математики, </w:t>
      </w: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согласно приказу УО исполкома Азнакаевского муниципального района РТ №86 от 27.01.2014 года,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в целях воспитания чувства патриотизма и гражданской позиции у подрастающего поколения, 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spacing w:val="80"/>
          <w:sz w:val="23"/>
          <w:szCs w:val="23"/>
          <w:lang w:eastAsia="ru-RU"/>
        </w:rPr>
        <w:t>приказываю:</w:t>
      </w:r>
    </w:p>
    <w:p w:rsidR="00F55E8E" w:rsidRPr="006809F9" w:rsidRDefault="00F55E8E" w:rsidP="00F55E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Провести </w:t>
      </w:r>
      <w:r>
        <w:rPr>
          <w:rFonts w:ascii="Times New Roman" w:eastAsia="Times New Roman" w:hAnsi="Times New Roman" w:cs="Times New Roman"/>
          <w:color w:val="424246"/>
          <w:lang w:eastAsia="ru-RU"/>
        </w:rPr>
        <w:t>14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 февраля 2014 года </w:t>
      </w:r>
      <w:r>
        <w:rPr>
          <w:rFonts w:ascii="Times New Roman" w:eastAsia="Times New Roman" w:hAnsi="Times New Roman" w:cs="Times New Roman"/>
          <w:color w:val="424246"/>
          <w:lang w:eastAsia="ru-RU"/>
        </w:rPr>
        <w:t>лицейский этап муниципального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 конкур</w:t>
      </w:r>
      <w:r>
        <w:rPr>
          <w:rFonts w:ascii="Times New Roman" w:eastAsia="Times New Roman" w:hAnsi="Times New Roman" w:cs="Times New Roman"/>
          <w:color w:val="424246"/>
          <w:lang w:eastAsia="ru-RU"/>
        </w:rPr>
        <w:t>са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 презентаций и видеороликов, посвященный советскому авиастроению, космонавтике и Году математики (далее - Конкурс).</w:t>
      </w:r>
    </w:p>
    <w:p w:rsidR="00F55E8E" w:rsidRPr="006809F9" w:rsidRDefault="00F55E8E" w:rsidP="00F55E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Утвердить:</w:t>
      </w:r>
    </w:p>
    <w:p w:rsidR="00F55E8E" w:rsidRPr="006809F9" w:rsidRDefault="00F55E8E" w:rsidP="00F55E8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Положение о Конкурсе (Приложение №1);</w:t>
      </w:r>
    </w:p>
    <w:p w:rsidR="00F55E8E" w:rsidRPr="006809F9" w:rsidRDefault="00F55E8E" w:rsidP="00F55E8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Состав жюри (Приложение №2).</w:t>
      </w:r>
    </w:p>
    <w:p w:rsidR="00F55E8E" w:rsidRPr="006809F9" w:rsidRDefault="00F55E8E" w:rsidP="00F55E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Рекомендовать </w:t>
      </w: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учителям математики и физики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обеспечить участие учащихся в Конкурсе.</w:t>
      </w:r>
    </w:p>
    <w:p w:rsidR="00F55E8E" w:rsidRPr="006809F9" w:rsidRDefault="00F55E8E" w:rsidP="00F55E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Контроль за исполнением настоящего приказа возложить на </w:t>
      </w: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заместителя директора </w:t>
      </w:r>
      <w:proofErr w:type="spellStart"/>
      <w:r>
        <w:rPr>
          <w:rFonts w:ascii="Times New Roman" w:eastAsia="Times New Roman" w:hAnsi="Times New Roman" w:cs="Times New Roman"/>
          <w:color w:val="424246"/>
          <w:lang w:eastAsia="ru-RU"/>
        </w:rPr>
        <w:t>Ахметшину</w:t>
      </w:r>
      <w:proofErr w:type="spellEnd"/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 Э.Ф.</w:t>
      </w:r>
    </w:p>
    <w:p w:rsidR="00F55E8E" w:rsidRDefault="00F55E8E" w:rsidP="00F55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2424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Директор лицея:                                            Л.Х.Хайруллин</w:t>
      </w:r>
    </w:p>
    <w:p w:rsidR="00F55E8E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24246"/>
          <w:lang w:eastAsia="ru-RU"/>
        </w:rPr>
      </w:pPr>
    </w:p>
    <w:p w:rsidR="00F55E8E" w:rsidRPr="006809F9" w:rsidRDefault="00F55E8E" w:rsidP="00F55E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Приложение №</w:t>
      </w:r>
      <w:r w:rsidRPr="006809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809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PAGE \* MERGEFORMAT </w:instrText>
      </w:r>
      <w:r w:rsidRPr="006809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C3968" w:rsidRPr="000C3968">
        <w:rPr>
          <w:rFonts w:ascii="Times New Roman" w:eastAsia="Times New Roman" w:hAnsi="Times New Roman" w:cs="Times New Roman"/>
          <w:b/>
          <w:bCs/>
          <w:noProof/>
          <w:color w:val="424246"/>
          <w:lang w:eastAsia="ru-RU"/>
        </w:rPr>
        <w:t>1</w:t>
      </w:r>
      <w:r w:rsidRPr="006809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55E8E" w:rsidRPr="006809F9" w:rsidRDefault="00F55E8E" w:rsidP="00F55E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 24А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9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.01.2014г.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лицейском этапе муниципального 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а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 презентаций и видеороликов, посвященного советскому авиастроению, космонавтике и Году математики</w:t>
      </w:r>
    </w:p>
    <w:p w:rsidR="00F55E8E" w:rsidRPr="000C3968" w:rsidRDefault="00F55E8E" w:rsidP="000C3968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0C3968">
        <w:rPr>
          <w:rFonts w:ascii="Times New Roman" w:eastAsia="Times New Roman" w:hAnsi="Times New Roman" w:cs="Times New Roman"/>
          <w:color w:val="424246"/>
          <w:lang w:eastAsia="ru-RU"/>
        </w:rPr>
        <w:t>Общие положения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Конкурс презентаций и видеороликов проводится Управлением образования исполкома Азнакаевского муниципального района и посвящается советскому авиастроению, космонавтике и Году математике (далее </w:t>
      </w:r>
      <w:r w:rsidRPr="006809F9">
        <w:rPr>
          <w:rFonts w:ascii="Times New Roman" w:eastAsia="Times New Roman" w:hAnsi="Times New Roman" w:cs="Times New Roman"/>
          <w:color w:val="7B7B7B"/>
          <w:lang w:eastAsia="ru-RU"/>
        </w:rPr>
        <w:t xml:space="preserve">-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Конкурс).</w:t>
      </w: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 Лицейский этап проводится в МБОУ «Лицей №4 города Азнакаево» АМР РТ.</w:t>
      </w:r>
    </w:p>
    <w:p w:rsidR="00F55E8E" w:rsidRPr="006809F9" w:rsidRDefault="00F55E8E" w:rsidP="000C39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Цели и задачи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пропаганда достижений отечественного авиастроения и космонавтики;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выявление и поддержка способных в области информационно-коммуникационных технологий учащихся;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выявление и поддержка интереса к предмету «Математика»;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привлечение учащихся к творческой и исследовательской деятельности;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содействие в профессиональной ориентации учащихся</w:t>
      </w:r>
    </w:p>
    <w:p w:rsidR="00F55E8E" w:rsidRPr="006809F9" w:rsidRDefault="00F55E8E" w:rsidP="000C39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Руководство Конкурсом</w:t>
      </w:r>
    </w:p>
    <w:p w:rsidR="00F55E8E" w:rsidRPr="006809F9" w:rsidRDefault="00F55E8E" w:rsidP="000C3968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Руководство конкурсом осуществляет оргкомитет, в состав которого входят представители Управления образования.</w:t>
      </w: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 В лицейском этапе руководство конкурсом осуществляет оргкомитет, в состав которого входит администрация лицея.</w:t>
      </w:r>
    </w:p>
    <w:p w:rsidR="00F55E8E" w:rsidRPr="006809F9" w:rsidRDefault="00F55E8E" w:rsidP="000C3968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Оргкомитет формирует и организует работу жюри, проводит консультации для участников конкурса.</w:t>
      </w:r>
    </w:p>
    <w:p w:rsidR="00F55E8E" w:rsidRPr="006809F9" w:rsidRDefault="00F55E8E" w:rsidP="000C39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Участники </w:t>
      </w:r>
      <w:r w:rsidRPr="006809F9">
        <w:rPr>
          <w:rFonts w:ascii="Times New Roman" w:eastAsia="Times New Roman" w:hAnsi="Times New Roman" w:cs="Times New Roman"/>
          <w:color w:val="606064"/>
          <w:lang w:eastAsia="ru-RU"/>
        </w:rPr>
        <w:t>конкурса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Участниками конкурса </w:t>
      </w:r>
      <w:r w:rsidRPr="006809F9">
        <w:rPr>
          <w:rFonts w:ascii="Times New Roman" w:eastAsia="Times New Roman" w:hAnsi="Times New Roman" w:cs="Times New Roman"/>
          <w:color w:val="606064"/>
          <w:lang w:eastAsia="ru-RU"/>
        </w:rPr>
        <w:t>могут быть учащиеся 5-11 классов. Конкурс проводится в двух возрастных категориях: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учащиеся 5-8 классов;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учащиеся 9-11 классов.</w:t>
      </w:r>
    </w:p>
    <w:p w:rsidR="00F55E8E" w:rsidRPr="006809F9" w:rsidRDefault="00F55E8E" w:rsidP="000C39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Порядок и сроки проведения Конкурса</w:t>
      </w:r>
    </w:p>
    <w:p w:rsidR="00F55E8E" w:rsidRPr="006809F9" w:rsidRDefault="00F55E8E" w:rsidP="000C3968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Конкурс проводится с 2</w:t>
      </w:r>
      <w:r>
        <w:rPr>
          <w:rFonts w:ascii="Times New Roman" w:eastAsia="Times New Roman" w:hAnsi="Times New Roman" w:cs="Times New Roman"/>
          <w:color w:val="424246"/>
          <w:lang w:eastAsia="ru-RU"/>
        </w:rPr>
        <w:t>8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 января по </w:t>
      </w:r>
      <w:r>
        <w:rPr>
          <w:rFonts w:ascii="Times New Roman" w:eastAsia="Times New Roman" w:hAnsi="Times New Roman" w:cs="Times New Roman"/>
          <w:color w:val="424246"/>
          <w:lang w:eastAsia="ru-RU"/>
        </w:rPr>
        <w:t>21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 февраля 2014 года в два этапа: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1</w:t>
      </w:r>
      <w:r>
        <w:rPr>
          <w:rFonts w:ascii="Times New Roman" w:eastAsia="Times New Roman" w:hAnsi="Times New Roman" w:cs="Times New Roman"/>
          <w:color w:val="424246"/>
          <w:lang w:eastAsia="ru-RU"/>
        </w:rPr>
        <w:t>4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.02.2014 </w:t>
      </w:r>
      <w:r w:rsidRPr="006809F9">
        <w:rPr>
          <w:rFonts w:ascii="Times New Roman" w:eastAsia="Times New Roman" w:hAnsi="Times New Roman" w:cs="Times New Roman"/>
          <w:color w:val="7B7B7B"/>
          <w:lang w:eastAsia="ru-RU"/>
        </w:rPr>
        <w:t xml:space="preserve">-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школьный этап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19 - 21.02.2014 </w:t>
      </w:r>
      <w:r w:rsidRPr="006809F9">
        <w:rPr>
          <w:rFonts w:ascii="Times New Roman" w:eastAsia="Times New Roman" w:hAnsi="Times New Roman" w:cs="Times New Roman"/>
          <w:color w:val="606064"/>
          <w:lang w:eastAsia="ru-RU"/>
        </w:rPr>
        <w:t xml:space="preserve">-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муниципальный этап.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Победители </w:t>
      </w:r>
      <w:r>
        <w:rPr>
          <w:rFonts w:ascii="Times New Roman" w:eastAsia="Times New Roman" w:hAnsi="Times New Roman" w:cs="Times New Roman"/>
          <w:color w:val="424246"/>
          <w:lang w:eastAsia="ru-RU"/>
        </w:rPr>
        <w:t>лицейского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 этапа принимают участие на муниципальном этапе. Заявки и конкурсные материалы на муниципальный этап 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принимаются 19 февраля до 12.00ч.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в электронной форме и</w:t>
      </w: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направляются на адрес </w:t>
      </w:r>
      <w:hyperlink r:id="rId5" w:history="1">
        <w:r w:rsidRPr="006809F9">
          <w:rPr>
            <w:rFonts w:ascii="Microsoft Sans Serif" w:eastAsia="Times New Roman" w:hAnsi="Microsoft Sans Serif" w:cs="Microsoft Sans Serif"/>
            <w:color w:val="424246"/>
            <w:u w:val="single"/>
            <w:lang w:val="en-US"/>
          </w:rPr>
          <w:t>valigula</w:t>
        </w:r>
        <w:r w:rsidRPr="006809F9">
          <w:rPr>
            <w:rFonts w:ascii="Microsoft Sans Serif" w:eastAsia="Times New Roman" w:hAnsi="Microsoft Sans Serif" w:cs="Microsoft Sans Serif"/>
            <w:color w:val="424246"/>
            <w:u w:val="single"/>
          </w:rPr>
          <w:t>@</w:t>
        </w:r>
        <w:r w:rsidRPr="006809F9">
          <w:rPr>
            <w:rFonts w:ascii="Microsoft Sans Serif" w:eastAsia="Times New Roman" w:hAnsi="Microsoft Sans Serif" w:cs="Microsoft Sans Serif"/>
            <w:color w:val="424246"/>
            <w:u w:val="single"/>
            <w:lang w:val="en-US"/>
          </w:rPr>
          <w:t>mail</w:t>
        </w:r>
        <w:r w:rsidRPr="006809F9">
          <w:rPr>
            <w:rFonts w:ascii="Microsoft Sans Serif" w:eastAsia="Times New Roman" w:hAnsi="Microsoft Sans Serif" w:cs="Microsoft Sans Serif"/>
            <w:color w:val="424246"/>
            <w:u w:val="single"/>
          </w:rPr>
          <w:t>.</w:t>
        </w:r>
        <w:r w:rsidRPr="006809F9">
          <w:rPr>
            <w:rFonts w:ascii="Microsoft Sans Serif" w:eastAsia="Times New Roman" w:hAnsi="Microsoft Sans Serif" w:cs="Microsoft Sans Serif"/>
            <w:color w:val="424246"/>
            <w:u w:val="single"/>
            <w:lang w:val="en-US"/>
          </w:rPr>
          <w:t>ru</w:t>
        </w:r>
      </w:hyperlink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Валиевой </w:t>
      </w:r>
      <w:r w:rsidRPr="006809F9">
        <w:rPr>
          <w:rFonts w:ascii="Microsoft Sans Serif" w:eastAsia="Times New Roman" w:hAnsi="Microsoft Sans Serif" w:cs="Microsoft Sans Serif"/>
          <w:color w:val="424246"/>
          <w:lang w:eastAsia="ru-RU"/>
        </w:rPr>
        <w:t>Г.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М.</w:t>
      </w:r>
    </w:p>
    <w:p w:rsidR="00F55E8E" w:rsidRPr="006809F9" w:rsidRDefault="00F55E8E" w:rsidP="000C3968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lastRenderedPageBreak/>
        <w:t>Для участия в Конкурсе необходимо направить в оргкомитет Конкурса: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заявку на участие в Конкурсе, согласно приложенной форме (Приложение 1);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конкурсную работу, оформленную в соответствии с требованиями настоящего Положения.</w:t>
      </w:r>
    </w:p>
    <w:p w:rsidR="00F55E8E" w:rsidRPr="006809F9" w:rsidRDefault="00F55E8E" w:rsidP="000C39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Требования к конкурсным материалам</w:t>
      </w:r>
    </w:p>
    <w:p w:rsidR="00F55E8E" w:rsidRPr="006809F9" w:rsidRDefault="00F55E8E" w:rsidP="000C3968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Презентация и видеоролик должны носить образовательный и (или) информационный характер.</w:t>
      </w:r>
    </w:p>
    <w:p w:rsidR="00F55E8E" w:rsidRPr="006809F9" w:rsidRDefault="00F55E8E" w:rsidP="000C3968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Предоставляются конкурсные работы в следующих форматах: </w:t>
      </w:r>
      <w:r w:rsidRPr="006809F9">
        <w:rPr>
          <w:rFonts w:ascii="Times New Roman" w:eastAsia="Times New Roman" w:hAnsi="Times New Roman" w:cs="Times New Roman"/>
          <w:color w:val="424246"/>
        </w:rPr>
        <w:t>.</w:t>
      </w:r>
      <w:proofErr w:type="spellStart"/>
      <w:r w:rsidRPr="006809F9">
        <w:rPr>
          <w:rFonts w:ascii="Times New Roman" w:eastAsia="Times New Roman" w:hAnsi="Times New Roman" w:cs="Times New Roman"/>
          <w:color w:val="424246"/>
          <w:lang w:val="en-US"/>
        </w:rPr>
        <w:t>ppt</w:t>
      </w:r>
      <w:proofErr w:type="spellEnd"/>
      <w:r w:rsidRPr="006809F9">
        <w:rPr>
          <w:rFonts w:ascii="Times New Roman" w:eastAsia="Times New Roman" w:hAnsi="Times New Roman" w:cs="Times New Roman"/>
          <w:color w:val="424246"/>
        </w:rPr>
        <w:t>, .</w:t>
      </w:r>
      <w:proofErr w:type="spellStart"/>
      <w:r w:rsidRPr="006809F9">
        <w:rPr>
          <w:rFonts w:ascii="Times New Roman" w:eastAsia="Times New Roman" w:hAnsi="Times New Roman" w:cs="Times New Roman"/>
          <w:color w:val="424246"/>
          <w:lang w:val="en-US"/>
        </w:rPr>
        <w:t>pptx</w:t>
      </w:r>
      <w:proofErr w:type="spellEnd"/>
      <w:r w:rsidRPr="006809F9">
        <w:rPr>
          <w:rFonts w:ascii="Times New Roman" w:eastAsia="Times New Roman" w:hAnsi="Times New Roman" w:cs="Times New Roman"/>
          <w:color w:val="424246"/>
        </w:rPr>
        <w:t>, .</w:t>
      </w:r>
      <w:proofErr w:type="spellStart"/>
      <w:r w:rsidRPr="006809F9">
        <w:rPr>
          <w:rFonts w:ascii="Times New Roman" w:eastAsia="Times New Roman" w:hAnsi="Times New Roman" w:cs="Times New Roman"/>
          <w:color w:val="424246"/>
          <w:lang w:val="en-US"/>
        </w:rPr>
        <w:t>pps</w:t>
      </w:r>
      <w:proofErr w:type="spellEnd"/>
      <w:r w:rsidRPr="006809F9">
        <w:rPr>
          <w:rFonts w:ascii="Times New Roman" w:eastAsia="Times New Roman" w:hAnsi="Times New Roman" w:cs="Times New Roman"/>
          <w:color w:val="424246"/>
        </w:rPr>
        <w:t>, .</w:t>
      </w:r>
      <w:proofErr w:type="spellStart"/>
      <w:r w:rsidRPr="006809F9">
        <w:rPr>
          <w:rFonts w:ascii="Times New Roman" w:eastAsia="Times New Roman" w:hAnsi="Times New Roman" w:cs="Times New Roman"/>
          <w:color w:val="424246"/>
          <w:lang w:val="en-US"/>
        </w:rPr>
        <w:t>ppsx</w:t>
      </w:r>
      <w:proofErr w:type="spellEnd"/>
      <w:r w:rsidRPr="006809F9">
        <w:rPr>
          <w:rFonts w:ascii="Times New Roman" w:eastAsia="Times New Roman" w:hAnsi="Times New Roman" w:cs="Times New Roman"/>
          <w:color w:val="424246"/>
        </w:rPr>
        <w:t xml:space="preserve">. </w:t>
      </w:r>
      <w:r w:rsidRPr="006809F9">
        <w:rPr>
          <w:rFonts w:ascii="Times New Roman" w:eastAsia="Times New Roman" w:hAnsi="Times New Roman" w:cs="Times New Roman"/>
          <w:color w:val="606064"/>
        </w:rPr>
        <w:t>.</w:t>
      </w:r>
      <w:proofErr w:type="spellStart"/>
      <w:r w:rsidRPr="006809F9">
        <w:rPr>
          <w:rFonts w:ascii="Times New Roman" w:eastAsia="Times New Roman" w:hAnsi="Times New Roman" w:cs="Times New Roman"/>
          <w:color w:val="606064"/>
          <w:lang w:val="en-US"/>
        </w:rPr>
        <w:t>avi</w:t>
      </w:r>
      <w:proofErr w:type="spellEnd"/>
      <w:r w:rsidRPr="006809F9">
        <w:rPr>
          <w:rFonts w:ascii="Times New Roman" w:eastAsia="Times New Roman" w:hAnsi="Times New Roman" w:cs="Times New Roman"/>
          <w:color w:val="606064"/>
        </w:rPr>
        <w:t xml:space="preserve">, </w:t>
      </w:r>
      <w:r w:rsidRPr="006809F9">
        <w:rPr>
          <w:rFonts w:ascii="Times New Roman" w:eastAsia="Times New Roman" w:hAnsi="Times New Roman" w:cs="Times New Roman"/>
          <w:color w:val="424246"/>
        </w:rPr>
        <w:t>.</w:t>
      </w:r>
      <w:proofErr w:type="spellStart"/>
      <w:r w:rsidRPr="006809F9">
        <w:rPr>
          <w:rFonts w:ascii="Times New Roman" w:eastAsia="Times New Roman" w:hAnsi="Times New Roman" w:cs="Times New Roman"/>
          <w:color w:val="424246"/>
          <w:lang w:val="en-US"/>
        </w:rPr>
        <w:t>wmv</w:t>
      </w:r>
      <w:proofErr w:type="spellEnd"/>
      <w:r w:rsidRPr="006809F9">
        <w:rPr>
          <w:rFonts w:ascii="Times New Roman" w:eastAsia="Times New Roman" w:hAnsi="Times New Roman" w:cs="Times New Roman"/>
          <w:color w:val="424246"/>
        </w:rPr>
        <w:t>, .</w:t>
      </w:r>
      <w:r w:rsidRPr="006809F9">
        <w:rPr>
          <w:rFonts w:ascii="Times New Roman" w:eastAsia="Times New Roman" w:hAnsi="Times New Roman" w:cs="Times New Roman"/>
          <w:color w:val="424246"/>
          <w:lang w:val="en-US"/>
        </w:rPr>
        <w:t>mpg</w:t>
      </w:r>
      <w:r w:rsidRPr="006809F9">
        <w:rPr>
          <w:rFonts w:ascii="Times New Roman" w:eastAsia="Times New Roman" w:hAnsi="Times New Roman" w:cs="Times New Roman"/>
          <w:color w:val="424246"/>
        </w:rPr>
        <w:t xml:space="preserve">.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Продолжительность презентаций и видеороликов не более 15 мин.</w:t>
      </w:r>
    </w:p>
    <w:p w:rsidR="00F55E8E" w:rsidRPr="006809F9" w:rsidRDefault="00F55E8E" w:rsidP="000C396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Номинации Конкурса: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«Презентация, посвященная отечественному авиастроению»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«Презентация, посвященная отечественной космонавтике»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«Презентация, посвященная Году математики»</w:t>
      </w:r>
    </w:p>
    <w:p w:rsidR="00F55E8E" w:rsidRPr="006809F9" w:rsidRDefault="00F55E8E" w:rsidP="00F55E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«Видеоролик, посвященный отечественному авиастроению»</w:t>
      </w:r>
    </w:p>
    <w:p w:rsidR="00F55E8E" w:rsidRPr="006809F9" w:rsidRDefault="000C3968" w:rsidP="000C3968">
      <w:p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        </w:t>
      </w:r>
      <w:proofErr w:type="gramStart"/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   «</w:t>
      </w:r>
      <w:proofErr w:type="gramEnd"/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Видеоролик, посвященный отечественной космонавтике»</w:t>
      </w:r>
    </w:p>
    <w:p w:rsidR="00F55E8E" w:rsidRPr="006809F9" w:rsidRDefault="000C3968" w:rsidP="000C3968">
      <w:p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        </w:t>
      </w:r>
      <w:proofErr w:type="gramStart"/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   «</w:t>
      </w:r>
      <w:proofErr w:type="gramEnd"/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Видеоролик, посвященный Году математики»</w:t>
      </w:r>
    </w:p>
    <w:p w:rsidR="00F55E8E" w:rsidRPr="000C3968" w:rsidRDefault="00F55E8E" w:rsidP="000C3968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0C3968">
        <w:rPr>
          <w:rFonts w:ascii="Times New Roman" w:eastAsia="Times New Roman" w:hAnsi="Times New Roman" w:cs="Times New Roman"/>
          <w:color w:val="424246"/>
          <w:lang w:eastAsia="ru-RU"/>
        </w:rPr>
        <w:t>Критерии оценивания конкурсных материалов:</w:t>
      </w:r>
    </w:p>
    <w:p w:rsidR="00F55E8E" w:rsidRPr="006809F9" w:rsidRDefault="000C3968" w:rsidP="000C39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</w:t>
      </w:r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полнота, глубина, оригинальность раскрытия темы;</w:t>
      </w:r>
    </w:p>
    <w:p w:rsidR="00F55E8E" w:rsidRPr="006809F9" w:rsidRDefault="000C3968" w:rsidP="000C39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</w:t>
      </w:r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исследовательский характер работы;</w:t>
      </w:r>
    </w:p>
    <w:p w:rsidR="00F55E8E" w:rsidRPr="006809F9" w:rsidRDefault="000C3968" w:rsidP="000C39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</w:t>
      </w:r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достоверность и целесообразность включения исторических фактов, литературных и архивных источников;</w:t>
      </w:r>
    </w:p>
    <w:p w:rsidR="00F55E8E" w:rsidRPr="006809F9" w:rsidRDefault="000C3968" w:rsidP="000C39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</w:t>
      </w:r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техническая реализация работы: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объем</w:t>
      </w:r>
      <w:proofErr w:type="gramEnd"/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, оригинальность и гармоничность оформления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уровень</w:t>
      </w:r>
      <w:proofErr w:type="gramEnd"/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 технического исполнения (размещение информации на слайде, цветовая палитра, анимационные эффекты, музыкальное и звуковое сопровождение, видео-фрагменты, и др.).</w:t>
      </w:r>
    </w:p>
    <w:p w:rsidR="000C3968" w:rsidRDefault="000C3968" w:rsidP="00F55E8E">
      <w:p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Каждый критерий оценивается по 10-ти балльной шкале. Максимальное количество баллов </w:t>
      </w:r>
      <w:r w:rsidRPr="006809F9">
        <w:rPr>
          <w:rFonts w:ascii="Times New Roman" w:eastAsia="Times New Roman" w:hAnsi="Times New Roman" w:cs="Times New Roman"/>
          <w:color w:val="606064"/>
          <w:lang w:eastAsia="ru-RU"/>
        </w:rPr>
        <w:t xml:space="preserve">-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50.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9. Подведение итогов</w:t>
      </w:r>
    </w:p>
    <w:p w:rsidR="00F55E8E" w:rsidRPr="006809F9" w:rsidRDefault="00F55E8E" w:rsidP="00F55E8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В каждой номинации определяется победитель и два призера. Участник, набравший наибольшее количество баллов, является победителем, призёрами являются участники, идущие следующими по рейтингу за победителем.</w:t>
      </w:r>
    </w:p>
    <w:p w:rsidR="00F55E8E" w:rsidRPr="006809F9" w:rsidRDefault="00F55E8E" w:rsidP="00F55E8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Участники конкурса, занявшие </w:t>
      </w:r>
      <w:r w:rsidRPr="006809F9">
        <w:rPr>
          <w:rFonts w:ascii="Times New Roman" w:eastAsia="Times New Roman" w:hAnsi="Times New Roman" w:cs="Times New Roman"/>
          <w:color w:val="424246"/>
          <w:lang w:val="en-US"/>
        </w:rPr>
        <w:t>I</w:t>
      </w:r>
      <w:r w:rsidRPr="006809F9">
        <w:rPr>
          <w:rFonts w:ascii="Times New Roman" w:eastAsia="Times New Roman" w:hAnsi="Times New Roman" w:cs="Times New Roman"/>
          <w:color w:val="424246"/>
        </w:rPr>
        <w:t xml:space="preserve">, 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II, III места награждаются Почетными грамотами.</w:t>
      </w:r>
    </w:p>
    <w:p w:rsidR="00F55E8E" w:rsidRPr="006809F9" w:rsidRDefault="00F55E8E" w:rsidP="00F55E8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Участники получат свидетельство участника.</w:t>
      </w:r>
    </w:p>
    <w:p w:rsidR="00F55E8E" w:rsidRPr="006809F9" w:rsidRDefault="00F55E8E" w:rsidP="000C39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Приложение 1.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Форма заявки</w:t>
      </w:r>
    </w:p>
    <w:p w:rsidR="00F55E8E" w:rsidRPr="006809F9" w:rsidRDefault="00F55E8E" w:rsidP="00F55E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Информация об участнике:</w:t>
      </w:r>
    </w:p>
    <w:p w:rsidR="00F55E8E" w:rsidRPr="006809F9" w:rsidRDefault="000C3968" w:rsidP="000C39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</w:t>
      </w:r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ФИО</w:t>
      </w:r>
    </w:p>
    <w:p w:rsidR="00F55E8E" w:rsidRPr="006809F9" w:rsidRDefault="000C3968" w:rsidP="000C39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</w:t>
      </w:r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Школа</w:t>
      </w:r>
    </w:p>
    <w:p w:rsidR="00F55E8E" w:rsidRPr="006809F9" w:rsidRDefault="000C3968" w:rsidP="000C396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 xml:space="preserve">- </w:t>
      </w:r>
      <w:r w:rsidR="00F55E8E" w:rsidRPr="006809F9">
        <w:rPr>
          <w:rFonts w:ascii="Times New Roman" w:eastAsia="Times New Roman" w:hAnsi="Times New Roman" w:cs="Times New Roman"/>
          <w:color w:val="424246"/>
          <w:lang w:eastAsia="ru-RU"/>
        </w:rPr>
        <w:t>Класс</w:t>
      </w:r>
    </w:p>
    <w:p w:rsidR="00F55E8E" w:rsidRPr="006809F9" w:rsidRDefault="00F55E8E" w:rsidP="00F55E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Номинация.</w:t>
      </w:r>
    </w:p>
    <w:p w:rsidR="00F55E8E" w:rsidRPr="006809F9" w:rsidRDefault="00F55E8E" w:rsidP="00F55E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Тема презентации или видеоролика.</w:t>
      </w:r>
    </w:p>
    <w:p w:rsidR="00F55E8E" w:rsidRPr="006809F9" w:rsidRDefault="00F55E8E" w:rsidP="00F55E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ФИО учителя-наставника.</w:t>
      </w:r>
    </w:p>
    <w:p w:rsidR="00F55E8E" w:rsidRPr="006809F9" w:rsidRDefault="00F55E8E" w:rsidP="00F55E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Аннотация: кратко указывается где и для какой категории лиц может использоваться данная презентация (видеоролик).</w:t>
      </w:r>
    </w:p>
    <w:p w:rsidR="00F55E8E" w:rsidRPr="006809F9" w:rsidRDefault="00F55E8E" w:rsidP="00F55E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Приложение №</w:t>
      </w:r>
      <w:r w:rsidR="000C3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55E8E" w:rsidRPr="006809F9" w:rsidRDefault="00F55E8E" w:rsidP="00F55E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к</w:t>
      </w:r>
      <w:proofErr w:type="gramEnd"/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 приказу №</w:t>
      </w: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  24А    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9</w:t>
      </w: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.01.2014г.</w:t>
      </w:r>
    </w:p>
    <w:p w:rsidR="00F55E8E" w:rsidRPr="006809F9" w:rsidRDefault="00F55E8E" w:rsidP="00F55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9F9">
        <w:rPr>
          <w:rFonts w:ascii="Times New Roman" w:eastAsia="Times New Roman" w:hAnsi="Times New Roman" w:cs="Times New Roman"/>
          <w:b/>
          <w:bCs/>
          <w:color w:val="424246"/>
          <w:lang w:eastAsia="ru-RU"/>
        </w:rPr>
        <w:t>Жюри Конкурса</w:t>
      </w:r>
    </w:p>
    <w:p w:rsidR="00F55E8E" w:rsidRPr="000C3968" w:rsidRDefault="00F55E8E" w:rsidP="000C3968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0C3968">
        <w:rPr>
          <w:rFonts w:ascii="Times New Roman" w:eastAsia="Times New Roman" w:hAnsi="Times New Roman" w:cs="Times New Roman"/>
          <w:color w:val="424246"/>
          <w:lang w:eastAsia="ru-RU"/>
        </w:rPr>
        <w:t>Хайруллин Л.Х., председатель жюри.</w:t>
      </w:r>
    </w:p>
    <w:p w:rsidR="00F55E8E" w:rsidRPr="000C3968" w:rsidRDefault="00F55E8E" w:rsidP="000C3968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0C3968">
        <w:rPr>
          <w:rFonts w:ascii="Times New Roman" w:eastAsia="Times New Roman" w:hAnsi="Times New Roman" w:cs="Times New Roman"/>
          <w:color w:val="424246"/>
          <w:lang w:eastAsia="ru-RU"/>
        </w:rPr>
        <w:t>Ахунова Л.М., методист ИМЦ.</w:t>
      </w:r>
    </w:p>
    <w:p w:rsidR="00F55E8E" w:rsidRPr="006809F9" w:rsidRDefault="00F55E8E" w:rsidP="000C39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>Ах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24246"/>
          <w:lang w:eastAsia="ru-RU"/>
        </w:rPr>
        <w:t>метшина Э.Ф.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424246"/>
          <w:lang w:eastAsia="ru-RU"/>
        </w:rPr>
        <w:t>заместитель директора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.</w:t>
      </w:r>
    </w:p>
    <w:p w:rsidR="00F55E8E" w:rsidRPr="006809F9" w:rsidRDefault="00F55E8E" w:rsidP="000C39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 w:rsidRPr="00B007D5">
        <w:rPr>
          <w:rFonts w:ascii="Times New Roman" w:eastAsia="Times New Roman" w:hAnsi="Times New Roman" w:cs="Times New Roman"/>
          <w:color w:val="424246"/>
          <w:lang w:eastAsia="ru-RU"/>
        </w:rPr>
        <w:t>Халиуллина А.А.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424246"/>
          <w:lang w:eastAsia="ru-RU"/>
        </w:rPr>
        <w:t>заместитель директора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.</w:t>
      </w:r>
    </w:p>
    <w:p w:rsidR="00F55E8E" w:rsidRPr="006809F9" w:rsidRDefault="00F55E8E" w:rsidP="000C39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>Абдуллина З.З.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424246"/>
          <w:lang w:eastAsia="ru-RU"/>
        </w:rPr>
        <w:t>заместитель директора</w:t>
      </w:r>
      <w:r w:rsidRPr="006809F9">
        <w:rPr>
          <w:rFonts w:ascii="Times New Roman" w:eastAsia="Times New Roman" w:hAnsi="Times New Roman" w:cs="Times New Roman"/>
          <w:color w:val="424246"/>
          <w:lang w:eastAsia="ru-RU"/>
        </w:rPr>
        <w:t>.</w:t>
      </w:r>
    </w:p>
    <w:p w:rsidR="00F55E8E" w:rsidRPr="006809F9" w:rsidRDefault="00F55E8E" w:rsidP="000C396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424246"/>
          <w:lang w:eastAsia="ru-RU"/>
        </w:rPr>
      </w:pPr>
      <w:r>
        <w:rPr>
          <w:rFonts w:ascii="Times New Roman" w:eastAsia="Times New Roman" w:hAnsi="Times New Roman" w:cs="Times New Roman"/>
          <w:color w:val="424246"/>
          <w:lang w:eastAsia="ru-RU"/>
        </w:rPr>
        <w:t>Валеева А.Н., заместитель директора.</w:t>
      </w:r>
    </w:p>
    <w:p w:rsidR="00A25F61" w:rsidRDefault="00A25F61"/>
    <w:sectPr w:rsidR="00A25F61" w:rsidSect="000C3968">
      <w:pgSz w:w="11909" w:h="16834"/>
      <w:pgMar w:top="851" w:right="1440" w:bottom="1135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06064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24246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31D91235"/>
    <w:multiLevelType w:val="hybridMultilevel"/>
    <w:tmpl w:val="52B2E74A"/>
    <w:lvl w:ilvl="0" w:tplc="2D800B5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25C78"/>
    <w:multiLevelType w:val="hybridMultilevel"/>
    <w:tmpl w:val="655E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A277B"/>
    <w:multiLevelType w:val="hybridMultilevel"/>
    <w:tmpl w:val="B0E2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9F9"/>
    <w:rsid w:val="000C3968"/>
    <w:rsid w:val="00151CE9"/>
    <w:rsid w:val="006809F9"/>
    <w:rsid w:val="00A25F61"/>
    <w:rsid w:val="00B007D5"/>
    <w:rsid w:val="00C754E2"/>
    <w:rsid w:val="00C80148"/>
    <w:rsid w:val="00F55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77557-3738-45C6-B3A4-2C9CEDE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E8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0C39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3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3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igu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4</cp:revision>
  <cp:lastPrinted>2014-01-30T10:43:00Z</cp:lastPrinted>
  <dcterms:created xsi:type="dcterms:W3CDTF">2014-01-30T08:43:00Z</dcterms:created>
  <dcterms:modified xsi:type="dcterms:W3CDTF">2014-01-30T10:43:00Z</dcterms:modified>
</cp:coreProperties>
</file>